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4EF6" w:rsidRDefault="000B4EF6" w:rsidP="000B4EF6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  <w:bookmarkStart w:id="0" w:name="a64"/>
      <w:bookmarkEnd w:id="0"/>
      <w:r>
        <w:rPr>
          <w:rFonts w:ascii="Times New Roman" w:hAnsi="Times New Roman"/>
          <w:b/>
          <w:sz w:val="30"/>
          <w:szCs w:val="30"/>
        </w:rPr>
        <w:t>Оформляется на официальном бланке организации</w:t>
      </w:r>
    </w:p>
    <w:p w:rsidR="000B4EF6" w:rsidRDefault="000B4EF6" w:rsidP="000B4EF6">
      <w:pPr>
        <w:pStyle w:val="newncpi"/>
        <w:spacing w:before="0" w:after="0"/>
        <w:rPr>
          <w:color w:val="000000"/>
          <w:sz w:val="30"/>
          <w:szCs w:val="3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2"/>
        <w:gridCol w:w="4543"/>
      </w:tblGrid>
      <w:tr w:rsidR="000B4EF6" w:rsidTr="000B4EF6">
        <w:tc>
          <w:tcPr>
            <w:tcW w:w="257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newncpi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append1"/>
              <w:ind w:left="706"/>
              <w:rPr>
                <w:color w:val="000000"/>
              </w:rPr>
            </w:pPr>
            <w:bookmarkStart w:id="1" w:name="a33"/>
            <w:bookmarkEnd w:id="1"/>
            <w:r>
              <w:rPr>
                <w:color w:val="000000"/>
              </w:rPr>
              <w:t>Приложение 1</w:t>
            </w:r>
          </w:p>
          <w:p w:rsidR="000B4EF6" w:rsidRDefault="000B4EF6">
            <w:pPr>
              <w:pStyle w:val="append"/>
              <w:ind w:left="706"/>
              <w:rPr>
                <w:color w:val="000000"/>
              </w:rPr>
            </w:pPr>
            <w:r>
              <w:rPr>
                <w:color w:val="000000"/>
              </w:rPr>
              <w:t>к Регламенту административной</w:t>
            </w:r>
            <w:r>
              <w:rPr>
                <w:color w:val="000000"/>
              </w:rPr>
              <w:br/>
              <w:t>процедуры, осуществляемой</w:t>
            </w:r>
            <w:r>
              <w:rPr>
                <w:color w:val="000000"/>
              </w:rPr>
              <w:br/>
              <w:t xml:space="preserve">в отношении субъектов </w:t>
            </w:r>
            <w:proofErr w:type="gramStart"/>
            <w:r>
              <w:rPr>
                <w:color w:val="000000"/>
              </w:rPr>
              <w:t>хозяйствования,</w:t>
            </w:r>
            <w:r>
              <w:rPr>
                <w:color w:val="000000"/>
              </w:rPr>
              <w:br/>
              <w:t>по</w:t>
            </w:r>
            <w:proofErr w:type="gramEnd"/>
            <w:r>
              <w:rPr>
                <w:color w:val="000000"/>
              </w:rPr>
              <w:t xml:space="preserve"> подпункту 8.8</w:t>
            </w:r>
            <w:r>
              <w:rPr>
                <w:color w:val="000000"/>
                <w:sz w:val="17"/>
                <w:szCs w:val="17"/>
                <w:vertAlign w:val="superscript"/>
              </w:rPr>
              <w:t>1</w:t>
            </w:r>
            <w:r>
              <w:rPr>
                <w:color w:val="000000"/>
              </w:rPr>
              <w:t>.1 «Согласование</w:t>
            </w:r>
            <w:r>
              <w:rPr>
                <w:color w:val="000000"/>
              </w:rPr>
              <w:br/>
              <w:t>повышения отпускной цены на товары»</w:t>
            </w:r>
            <w:r>
              <w:rPr>
                <w:color w:val="000000"/>
              </w:rPr>
              <w:br/>
              <w:t>(в редакции постановления</w:t>
            </w:r>
            <w:r>
              <w:rPr>
                <w:color w:val="000000"/>
              </w:rPr>
              <w:br/>
              <w:t>Министерства антимонопольного</w:t>
            </w:r>
            <w:r>
              <w:rPr>
                <w:color w:val="000000"/>
              </w:rPr>
              <w:br/>
              <w:t>регулирования и торговли</w:t>
            </w:r>
            <w:r>
              <w:rPr>
                <w:color w:val="000000"/>
              </w:rPr>
              <w:br/>
              <w:t>Республики Беларусь</w:t>
            </w:r>
            <w:r>
              <w:rPr>
                <w:color w:val="000000"/>
              </w:rPr>
              <w:br/>
              <w:t xml:space="preserve">19.03.2024 № 18) </w:t>
            </w:r>
          </w:p>
        </w:tc>
      </w:tr>
    </w:tbl>
    <w:p w:rsidR="000B4EF6" w:rsidRDefault="000B4EF6" w:rsidP="000B4EF6">
      <w:pPr>
        <w:pStyle w:val="begform"/>
        <w:rPr>
          <w:color w:val="000000"/>
        </w:rPr>
      </w:pPr>
      <w:r>
        <w:rPr>
          <w:color w:val="000000"/>
        </w:rPr>
        <w:t> </w:t>
      </w:r>
    </w:p>
    <w:p w:rsidR="000B4EF6" w:rsidRDefault="000B4EF6" w:rsidP="000B4EF6">
      <w:pPr>
        <w:pStyle w:val="onestring"/>
        <w:spacing w:before="0" w:after="0"/>
        <w:rPr>
          <w:color w:val="000000"/>
        </w:rPr>
      </w:pPr>
      <w:bookmarkStart w:id="2" w:name="a42"/>
      <w:bookmarkEnd w:id="2"/>
      <w:r>
        <w:rPr>
          <w:color w:val="000000"/>
        </w:rPr>
        <w:t>Форма</w:t>
      </w:r>
    </w:p>
    <w:p w:rsidR="000B4EF6" w:rsidRDefault="000B4EF6" w:rsidP="000B4EF6">
      <w:pPr>
        <w:pStyle w:val="newncpi"/>
        <w:spacing w:before="0" w:after="0"/>
        <w:rPr>
          <w:color w:val="000000"/>
        </w:rPr>
      </w:pPr>
      <w:r>
        <w:rPr>
          <w:color w:val="000000"/>
        </w:rPr>
        <w:t> </w:t>
      </w:r>
    </w:p>
    <w:p w:rsidR="000B4EF6" w:rsidRDefault="000B4EF6" w:rsidP="000B4EF6">
      <w:pPr>
        <w:pStyle w:val="newncpi0"/>
        <w:spacing w:before="0" w:after="0"/>
        <w:ind w:left="4678"/>
        <w:rPr>
          <w:color w:val="000000"/>
        </w:rPr>
      </w:pPr>
      <w:r>
        <w:rPr>
          <w:color w:val="000000"/>
        </w:rPr>
        <w:t>_________</w:t>
      </w:r>
      <w:r>
        <w:rPr>
          <w:color w:val="000000"/>
        </w:rPr>
        <w:t>_____________________________</w:t>
      </w:r>
    </w:p>
    <w:p w:rsidR="000B4EF6" w:rsidRDefault="000B4EF6" w:rsidP="000B4EF6">
      <w:pPr>
        <w:pStyle w:val="undline"/>
        <w:spacing w:before="0" w:after="0"/>
        <w:ind w:left="5387"/>
        <w:rPr>
          <w:color w:val="000000"/>
        </w:rPr>
      </w:pPr>
      <w:r>
        <w:rPr>
          <w:color w:val="000000"/>
        </w:rPr>
        <w:t>(наименование уполномоченного органа)</w:t>
      </w:r>
    </w:p>
    <w:p w:rsidR="000B4EF6" w:rsidRDefault="000B4EF6" w:rsidP="000B4EF6">
      <w:pPr>
        <w:pStyle w:val="newncpi0"/>
        <w:spacing w:before="0" w:after="0"/>
        <w:ind w:left="4678"/>
        <w:rPr>
          <w:color w:val="000000"/>
        </w:rPr>
      </w:pPr>
      <w:r>
        <w:rPr>
          <w:color w:val="000000"/>
        </w:rPr>
        <w:t>_________</w:t>
      </w:r>
      <w:r>
        <w:rPr>
          <w:color w:val="000000"/>
        </w:rPr>
        <w:t>_____________________________</w:t>
      </w:r>
    </w:p>
    <w:p w:rsidR="000B4EF6" w:rsidRDefault="000B4EF6" w:rsidP="000B4EF6">
      <w:pPr>
        <w:pStyle w:val="titlep"/>
        <w:rPr>
          <w:color w:val="000000"/>
        </w:rPr>
      </w:pPr>
      <w:r>
        <w:rPr>
          <w:color w:val="000000"/>
        </w:rPr>
        <w:t>ЗАЯВЛЕНИЕ</w:t>
      </w:r>
      <w:r>
        <w:rPr>
          <w:color w:val="000000"/>
        </w:rPr>
        <w:br/>
        <w:t>о согласовании повышения отпускной цены на товары</w:t>
      </w:r>
    </w:p>
    <w:p w:rsidR="000B4EF6" w:rsidRDefault="000B4EF6" w:rsidP="000B4EF6">
      <w:pPr>
        <w:pStyle w:val="newncpi0"/>
        <w:spacing w:before="0" w:after="0"/>
        <w:rPr>
          <w:color w:val="000000"/>
        </w:rPr>
      </w:pPr>
      <w:r>
        <w:rPr>
          <w:color w:val="000000"/>
        </w:rPr>
        <w:t>________________________________________________</w:t>
      </w:r>
      <w:r>
        <w:rPr>
          <w:color w:val="000000"/>
        </w:rPr>
        <w:t>_____________________________</w:t>
      </w:r>
    </w:p>
    <w:p w:rsidR="000B4EF6" w:rsidRDefault="000B4EF6" w:rsidP="000B4EF6">
      <w:pPr>
        <w:pStyle w:val="undline"/>
        <w:spacing w:before="0" w:after="0"/>
        <w:jc w:val="center"/>
        <w:rPr>
          <w:color w:val="000000"/>
        </w:rPr>
      </w:pPr>
      <w:r>
        <w:rPr>
          <w:color w:val="000000"/>
        </w:rPr>
        <w:t>(наименование юридического лица, фамилия, собственное имя, отчество (если таковое имеется)</w:t>
      </w:r>
    </w:p>
    <w:p w:rsidR="000B4EF6" w:rsidRDefault="000B4EF6" w:rsidP="000B4EF6">
      <w:pPr>
        <w:pStyle w:val="newncpi0"/>
        <w:spacing w:before="0" w:after="0"/>
        <w:rPr>
          <w:color w:val="000000"/>
        </w:rPr>
      </w:pPr>
      <w:r>
        <w:rPr>
          <w:color w:val="000000"/>
        </w:rPr>
        <w:t>_______________________________________________</w:t>
      </w:r>
      <w:r>
        <w:rPr>
          <w:color w:val="000000"/>
        </w:rPr>
        <w:t>______________________________</w:t>
      </w:r>
    </w:p>
    <w:p w:rsidR="000B4EF6" w:rsidRDefault="000B4EF6" w:rsidP="000B4EF6">
      <w:pPr>
        <w:pStyle w:val="undline"/>
        <w:spacing w:before="0" w:after="0"/>
        <w:jc w:val="center"/>
        <w:rPr>
          <w:color w:val="000000"/>
        </w:rPr>
      </w:pPr>
      <w:r>
        <w:rPr>
          <w:color w:val="000000"/>
        </w:rPr>
        <w:t>индивидуального предпринимателя, место нахождения юридического лица, место жительства</w:t>
      </w:r>
    </w:p>
    <w:p w:rsidR="000B4EF6" w:rsidRDefault="000B4EF6" w:rsidP="000B4EF6">
      <w:pPr>
        <w:pStyle w:val="newncpi0"/>
        <w:spacing w:before="0" w:after="0"/>
        <w:rPr>
          <w:color w:val="000000"/>
        </w:rPr>
      </w:pPr>
      <w:r>
        <w:rPr>
          <w:color w:val="000000"/>
        </w:rPr>
        <w:t>________________________________________________________________________</w:t>
      </w:r>
      <w:r>
        <w:rPr>
          <w:color w:val="000000"/>
        </w:rPr>
        <w:t>_____</w:t>
      </w:r>
      <w:bookmarkStart w:id="3" w:name="_GoBack"/>
      <w:bookmarkEnd w:id="3"/>
    </w:p>
    <w:p w:rsidR="000B4EF6" w:rsidRDefault="000B4EF6" w:rsidP="000B4EF6">
      <w:pPr>
        <w:pStyle w:val="undline"/>
        <w:spacing w:before="0" w:after="0"/>
        <w:jc w:val="center"/>
        <w:rPr>
          <w:color w:val="000000"/>
        </w:rPr>
      </w:pPr>
      <w:r>
        <w:rPr>
          <w:color w:val="000000"/>
        </w:rPr>
        <w:t>индивидуального предпринимателя, учетный номер плательщика, контактные данные)</w:t>
      </w:r>
    </w:p>
    <w:p w:rsidR="000B4EF6" w:rsidRDefault="000B4EF6" w:rsidP="000B4EF6">
      <w:pPr>
        <w:pStyle w:val="newncpi0"/>
        <w:spacing w:before="0" w:after="0"/>
        <w:rPr>
          <w:color w:val="000000"/>
        </w:rPr>
      </w:pPr>
      <w:r>
        <w:rPr>
          <w:color w:val="000000"/>
        </w:rPr>
        <w:t>Прошу согласовать с _________ повышение отпускной цены на товары:</w:t>
      </w:r>
    </w:p>
    <w:p w:rsidR="000B4EF6" w:rsidRDefault="000B4EF6" w:rsidP="000B4EF6">
      <w:pPr>
        <w:pStyle w:val="undline"/>
        <w:spacing w:before="0" w:after="0"/>
        <w:ind w:left="2464"/>
        <w:rPr>
          <w:color w:val="000000"/>
        </w:rPr>
      </w:pPr>
      <w:r>
        <w:rPr>
          <w:color w:val="000000"/>
        </w:rPr>
        <w:t xml:space="preserve">  (дата) </w:t>
      </w:r>
    </w:p>
    <w:p w:rsidR="000B4EF6" w:rsidRDefault="000B4EF6" w:rsidP="000B4EF6">
      <w:pPr>
        <w:pStyle w:val="newncpi"/>
        <w:rPr>
          <w:color w:val="000000"/>
        </w:rPr>
      </w:pPr>
      <w:r>
        <w:rPr>
          <w:color w:val="000000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6081"/>
        <w:gridCol w:w="815"/>
        <w:gridCol w:w="815"/>
        <w:gridCol w:w="815"/>
        <w:gridCol w:w="819"/>
      </w:tblGrid>
      <w:tr w:rsidR="000B4EF6" w:rsidTr="000B4EF6">
        <w:trPr>
          <w:trHeight w:val="240"/>
        </w:trPr>
        <w:tc>
          <w:tcPr>
            <w:tcW w:w="32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0B4EF6" w:rsidRDefault="000B4EF6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сведений</w:t>
            </w:r>
            <w:r>
              <w:rPr>
                <w:color w:val="000000"/>
                <w:sz w:val="15"/>
                <w:szCs w:val="15"/>
                <w:vertAlign w:val="superscript"/>
              </w:rPr>
              <w:t>1</w:t>
            </w:r>
          </w:p>
        </w:tc>
        <w:tc>
          <w:tcPr>
            <w:tcW w:w="17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0B4EF6" w:rsidRDefault="000B4EF6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товара</w:t>
            </w:r>
          </w:p>
        </w:tc>
      </w:tr>
      <w:tr w:rsidR="000B4EF6" w:rsidTr="000B4EF6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EF6" w:rsidRDefault="000B4EF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0B4EF6" w:rsidRDefault="000B4EF6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0B4EF6" w:rsidRDefault="000B4EF6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0B4EF6" w:rsidRDefault="000B4EF6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0B4EF6" w:rsidRDefault="000B4EF6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0B4EF6" w:rsidTr="000B4EF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Единица измерения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0B4EF6" w:rsidTr="000B4EF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Пункт перечня регулируемых потребительских товаров согласно приложению 1 к постановлению Совета Министров Республики Беларусь от 19 октября 2022 г. № 713 «О системе регулирования цен»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0B4EF6" w:rsidTr="000B4EF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Предлагаемая отпускная цена (без НДС), бел. руб. с указанием условия поставки (с учетом или без учета расходов по доставке)</w:t>
            </w:r>
            <w:r>
              <w:rPr>
                <w:color w:val="000000"/>
                <w:sz w:val="15"/>
                <w:szCs w:val="15"/>
                <w:vertAlign w:val="superscript"/>
              </w:rPr>
              <w:t>2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0B4EF6" w:rsidTr="000B4EF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Действующая отпускная цена</w:t>
            </w:r>
            <w:r>
              <w:rPr>
                <w:color w:val="000000"/>
                <w:sz w:val="15"/>
                <w:szCs w:val="15"/>
                <w:vertAlign w:val="superscript"/>
              </w:rPr>
              <w:t>3</w:t>
            </w:r>
            <w:r>
              <w:rPr>
                <w:color w:val="000000"/>
              </w:rPr>
              <w:t xml:space="preserve"> (без НДС), бел. руб. с указанием условия поставки (с учетом или без учета расходов по доставке)</w:t>
            </w:r>
            <w:r>
              <w:rPr>
                <w:color w:val="000000"/>
                <w:sz w:val="15"/>
                <w:szCs w:val="15"/>
                <w:vertAlign w:val="superscript"/>
              </w:rPr>
              <w:t>2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0B4EF6" w:rsidTr="000B4EF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Темп прироста предлагаемой отпускной цены к действующей, процентов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0B4EF6" w:rsidTr="000B4EF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Дата предыдущего повышения отпускной цены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0B4EF6" w:rsidTr="000B4EF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Отпускная цена</w:t>
            </w:r>
            <w:r>
              <w:rPr>
                <w:color w:val="000000"/>
                <w:sz w:val="15"/>
                <w:szCs w:val="15"/>
                <w:vertAlign w:val="superscript"/>
              </w:rPr>
              <w:t>3</w:t>
            </w:r>
            <w:r>
              <w:rPr>
                <w:color w:val="000000"/>
              </w:rPr>
              <w:t>, действовавшая в декабре предыдущего года, а в отношении сезонных товаров – в аналогичном месяце предыдущего года (без НДС), бел. руб.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0B4EF6" w:rsidTr="000B4EF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Темп прироста предлагаемой отпускной цены</w:t>
            </w:r>
            <w:r>
              <w:rPr>
                <w:color w:val="000000"/>
                <w:sz w:val="15"/>
                <w:szCs w:val="15"/>
                <w:vertAlign w:val="superscript"/>
              </w:rPr>
              <w:t>3</w:t>
            </w:r>
            <w:r>
              <w:rPr>
                <w:color w:val="000000"/>
              </w:rPr>
              <w:t xml:space="preserve"> к действовавшей в декабре, а в отношении сезонных товаров – в аналогичном месяце предыдущего года, процентов 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0B4EF6" w:rsidTr="000B4EF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Товарные запасы в натуральном выражении (количество дней реализации) на дату подачи заявления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0B4EF6" w:rsidTr="000B4EF6">
        <w:trPr>
          <w:trHeight w:val="240"/>
        </w:trPr>
        <w:tc>
          <w:tcPr>
            <w:tcW w:w="32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Объем реализации в натуральном выражении за прошлый календарный год, в том числе:</w:t>
            </w:r>
          </w:p>
          <w:p w:rsidR="000B4EF6" w:rsidRDefault="000B4EF6">
            <w:pPr>
              <w:pStyle w:val="table10"/>
              <w:ind w:left="284"/>
              <w:rPr>
                <w:color w:val="000000"/>
              </w:rPr>
            </w:pPr>
            <w:r>
              <w:rPr>
                <w:color w:val="000000"/>
              </w:rPr>
              <w:t>на внутренний рынок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0B4EF6" w:rsidTr="000B4EF6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EF6" w:rsidRDefault="000B4EF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0B4EF6" w:rsidTr="000B4EF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lastRenderedPageBreak/>
              <w:t>Удельный вес товара в общем объеме всей реализованной на внутренний рынок продукции (за прошлый календарный год), процентов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0B4EF6" w:rsidTr="000B4EF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Плановый норматив рентабельности, используемый для определения суммы прибыли, подлежащей включению в цену (величина из плановой калькуляции цены на товар, представленной на согласование), процентов к себестоимости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0B4EF6" w:rsidTr="000B4EF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Фактическая рентабельность реализованной продукции по товарной группе (товару)</w:t>
            </w:r>
            <w:r>
              <w:rPr>
                <w:color w:val="000000"/>
                <w:sz w:val="15"/>
                <w:szCs w:val="15"/>
                <w:vertAlign w:val="superscript"/>
              </w:rPr>
              <w:t>4</w:t>
            </w:r>
            <w:r>
              <w:rPr>
                <w:color w:val="000000"/>
              </w:rPr>
              <w:t>, в том числе на внутренний рынок, за: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0B4EF6" w:rsidTr="000B4EF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ind w:left="284"/>
              <w:rPr>
                <w:color w:val="000000"/>
              </w:rPr>
            </w:pPr>
            <w:r>
              <w:rPr>
                <w:color w:val="000000"/>
              </w:rPr>
              <w:t>последний отчетный период текущего года</w:t>
            </w:r>
            <w:r>
              <w:rPr>
                <w:color w:val="000000"/>
                <w:sz w:val="15"/>
                <w:szCs w:val="15"/>
                <w:vertAlign w:val="superscript"/>
              </w:rPr>
              <w:t>5</w:t>
            </w:r>
            <w:r>
              <w:rPr>
                <w:color w:val="000000"/>
              </w:rPr>
              <w:t>, процентов;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0B4EF6" w:rsidTr="000B4EF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ind w:left="284"/>
              <w:rPr>
                <w:color w:val="000000"/>
              </w:rPr>
            </w:pPr>
            <w:r>
              <w:rPr>
                <w:color w:val="000000"/>
              </w:rPr>
              <w:t>аналогичный период предыдущего года, процентов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0B4EF6" w:rsidTr="000B4EF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Прибыль (убыток) от реализации товара на внутренний рынок, тыс. руб., в том числе за: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0B4EF6" w:rsidTr="000B4EF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ind w:left="284"/>
              <w:rPr>
                <w:color w:val="000000"/>
              </w:rPr>
            </w:pPr>
            <w:r>
              <w:rPr>
                <w:color w:val="000000"/>
              </w:rPr>
              <w:t>последний отчетный период текущего года</w:t>
            </w:r>
            <w:r>
              <w:rPr>
                <w:color w:val="000000"/>
                <w:sz w:val="15"/>
                <w:szCs w:val="15"/>
                <w:vertAlign w:val="superscript"/>
              </w:rPr>
              <w:t>5</w:t>
            </w:r>
            <w:r>
              <w:rPr>
                <w:color w:val="000000"/>
              </w:rPr>
              <w:t>;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0B4EF6" w:rsidTr="000B4EF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ind w:left="284"/>
              <w:rPr>
                <w:color w:val="000000"/>
              </w:rPr>
            </w:pPr>
            <w:r>
              <w:rPr>
                <w:color w:val="000000"/>
              </w:rPr>
              <w:t>аналогичный период предыдущего года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0B4EF6" w:rsidTr="000B4EF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Прибыль от реализации товара на экспорт, тыс. руб., в том числе за: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0B4EF6" w:rsidTr="000B4EF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ind w:left="284"/>
              <w:rPr>
                <w:color w:val="000000"/>
              </w:rPr>
            </w:pPr>
            <w:r>
              <w:rPr>
                <w:color w:val="000000"/>
              </w:rPr>
              <w:t>последний отчетный период текущего года</w:t>
            </w:r>
            <w:r>
              <w:rPr>
                <w:color w:val="000000"/>
                <w:sz w:val="15"/>
                <w:szCs w:val="15"/>
                <w:vertAlign w:val="superscript"/>
              </w:rPr>
              <w:t>5</w:t>
            </w:r>
            <w:r>
              <w:rPr>
                <w:color w:val="000000"/>
              </w:rPr>
              <w:t>;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0B4EF6" w:rsidTr="000B4EF6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ind w:left="284"/>
              <w:rPr>
                <w:color w:val="000000"/>
              </w:rPr>
            </w:pPr>
            <w:r>
              <w:rPr>
                <w:color w:val="000000"/>
              </w:rPr>
              <w:t>аналогичный период предыдущего года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</w:tbl>
    <w:p w:rsidR="000B4EF6" w:rsidRDefault="000B4EF6" w:rsidP="000B4EF6">
      <w:pPr>
        <w:pStyle w:val="newncpi"/>
        <w:rPr>
          <w:color w:val="000000"/>
        </w:rPr>
      </w:pPr>
      <w:r>
        <w:rPr>
          <w:color w:val="000000"/>
        </w:rPr>
        <w:t> </w:t>
      </w:r>
    </w:p>
    <w:p w:rsidR="000B4EF6" w:rsidRDefault="000B4EF6" w:rsidP="000B4EF6">
      <w:pPr>
        <w:pStyle w:val="snoskiline"/>
        <w:rPr>
          <w:color w:val="000000"/>
        </w:rPr>
      </w:pPr>
      <w:r>
        <w:rPr>
          <w:color w:val="000000"/>
        </w:rPr>
        <w:t>______________________________</w:t>
      </w:r>
    </w:p>
    <w:p w:rsidR="000B4EF6" w:rsidRDefault="000B4EF6" w:rsidP="000B4EF6">
      <w:pPr>
        <w:pStyle w:val="snoski"/>
        <w:rPr>
          <w:color w:val="000000"/>
        </w:rPr>
      </w:pPr>
      <w:bookmarkStart w:id="4" w:name="a20"/>
      <w:bookmarkEnd w:id="4"/>
      <w:r>
        <w:rPr>
          <w:color w:val="000000"/>
          <w:sz w:val="15"/>
          <w:szCs w:val="15"/>
          <w:vertAlign w:val="superscript"/>
        </w:rPr>
        <w:t xml:space="preserve">1 </w:t>
      </w:r>
      <w:r>
        <w:rPr>
          <w:color w:val="000000"/>
        </w:rPr>
        <w:t>Сведения указываются при их наличии.</w:t>
      </w:r>
    </w:p>
    <w:p w:rsidR="000B4EF6" w:rsidRDefault="000B4EF6" w:rsidP="000B4EF6">
      <w:pPr>
        <w:pStyle w:val="snoski"/>
        <w:rPr>
          <w:color w:val="000000"/>
        </w:rPr>
      </w:pPr>
      <w:bookmarkStart w:id="5" w:name="a21"/>
      <w:bookmarkEnd w:id="5"/>
      <w:r>
        <w:rPr>
          <w:color w:val="000000"/>
          <w:sz w:val="15"/>
          <w:szCs w:val="15"/>
          <w:vertAlign w:val="superscript"/>
        </w:rPr>
        <w:t>2</w:t>
      </w:r>
      <w:r>
        <w:rPr>
          <w:color w:val="000000"/>
        </w:rPr>
        <w:t xml:space="preserve"> В отношении каждого товара информация указывается на схожих условиях поставки.</w:t>
      </w:r>
    </w:p>
    <w:p w:rsidR="000B4EF6" w:rsidRDefault="000B4EF6" w:rsidP="000B4EF6">
      <w:pPr>
        <w:pStyle w:val="snoski"/>
        <w:rPr>
          <w:color w:val="000000"/>
        </w:rPr>
      </w:pPr>
      <w:bookmarkStart w:id="6" w:name="a22"/>
      <w:bookmarkEnd w:id="6"/>
      <w:r>
        <w:rPr>
          <w:color w:val="000000"/>
          <w:sz w:val="15"/>
          <w:szCs w:val="15"/>
          <w:vertAlign w:val="superscript"/>
        </w:rPr>
        <w:t xml:space="preserve">3 </w:t>
      </w:r>
      <w:r>
        <w:rPr>
          <w:color w:val="000000"/>
        </w:rPr>
        <w:t>Отпускная цена указывается в соответствии с документом, утвержденным руководителем (иным уполномоченным лицом) юридического лица, индивидуальным предпринимателем (прейскурантом, иным документом).</w:t>
      </w:r>
    </w:p>
    <w:p w:rsidR="000B4EF6" w:rsidRDefault="000B4EF6" w:rsidP="000B4EF6">
      <w:pPr>
        <w:pStyle w:val="snoski"/>
        <w:rPr>
          <w:color w:val="000000"/>
        </w:rPr>
      </w:pPr>
      <w:bookmarkStart w:id="7" w:name="a36"/>
      <w:bookmarkEnd w:id="7"/>
      <w:r>
        <w:rPr>
          <w:color w:val="000000"/>
          <w:sz w:val="15"/>
          <w:szCs w:val="15"/>
          <w:vertAlign w:val="superscript"/>
        </w:rPr>
        <w:t xml:space="preserve">4 </w:t>
      </w:r>
      <w:r>
        <w:rPr>
          <w:color w:val="000000"/>
        </w:rPr>
        <w:t>Сведения указываются в соответствии с детализацией раздельного учета исходя из учетной политики организации (ведение оперативного бухгалтерского учета по товарной группе, виду товаров, наименованиям).</w:t>
      </w:r>
    </w:p>
    <w:p w:rsidR="000B4EF6" w:rsidRDefault="000B4EF6" w:rsidP="000B4EF6">
      <w:pPr>
        <w:pStyle w:val="snoski"/>
        <w:spacing w:after="240"/>
        <w:rPr>
          <w:color w:val="000000"/>
        </w:rPr>
      </w:pPr>
      <w:bookmarkStart w:id="8" w:name="a37"/>
      <w:bookmarkEnd w:id="8"/>
      <w:r>
        <w:rPr>
          <w:color w:val="000000"/>
          <w:sz w:val="15"/>
          <w:szCs w:val="15"/>
          <w:vertAlign w:val="superscript"/>
        </w:rPr>
        <w:t xml:space="preserve">5 </w:t>
      </w:r>
      <w:r>
        <w:rPr>
          <w:color w:val="000000"/>
        </w:rPr>
        <w:t>Сведения указываются за период от начала календарного года до месяца, предшествующего дате подачи заявления.</w:t>
      </w:r>
    </w:p>
    <w:p w:rsidR="000B4EF6" w:rsidRDefault="000B4EF6" w:rsidP="000B4EF6">
      <w:pPr>
        <w:pStyle w:val="newncpi"/>
        <w:rPr>
          <w:color w:val="000000"/>
        </w:rPr>
      </w:pPr>
      <w:r>
        <w:rPr>
          <w:color w:val="00000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5"/>
        <w:gridCol w:w="1981"/>
        <w:gridCol w:w="3269"/>
      </w:tblGrid>
      <w:tr w:rsidR="000B4EF6" w:rsidTr="000B4EF6">
        <w:trPr>
          <w:trHeight w:val="240"/>
        </w:trPr>
        <w:tc>
          <w:tcPr>
            <w:tcW w:w="219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newncpi0"/>
              <w:spacing w:before="0" w:after="0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Руководитель юридического лица </w:t>
            </w:r>
            <w:r>
              <w:rPr>
                <w:color w:val="000000"/>
              </w:rPr>
              <w:br/>
              <w:t xml:space="preserve">(индивидуальный предприниматель) </w:t>
            </w:r>
            <w:r>
              <w:rPr>
                <w:color w:val="000000"/>
              </w:rPr>
              <w:br/>
              <w:t>или уполномоченное им лицо</w:t>
            </w:r>
          </w:p>
        </w:tc>
        <w:tc>
          <w:tcPr>
            <w:tcW w:w="105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B4EF6" w:rsidRDefault="000B4EF6">
            <w:pPr>
              <w:pStyle w:val="newncpi0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______________</w:t>
            </w:r>
          </w:p>
        </w:tc>
        <w:tc>
          <w:tcPr>
            <w:tcW w:w="1747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B4EF6" w:rsidRDefault="000B4EF6">
            <w:pPr>
              <w:pStyle w:val="newncpi0"/>
              <w:spacing w:before="0"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_______________________</w:t>
            </w:r>
          </w:p>
        </w:tc>
      </w:tr>
      <w:tr w:rsidR="000B4EF6" w:rsidTr="000B4EF6">
        <w:trPr>
          <w:trHeight w:val="240"/>
        </w:trPr>
        <w:tc>
          <w:tcPr>
            <w:tcW w:w="219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5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undlin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(подпись)</w:t>
            </w:r>
          </w:p>
        </w:tc>
        <w:tc>
          <w:tcPr>
            <w:tcW w:w="174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undline"/>
              <w:spacing w:before="0" w:after="0"/>
              <w:ind w:right="473"/>
              <w:jc w:val="right"/>
              <w:rPr>
                <w:color w:val="000000"/>
              </w:rPr>
            </w:pPr>
            <w:r>
              <w:rPr>
                <w:color w:val="000000"/>
              </w:rPr>
              <w:t>(инициалы, фамилия)</w:t>
            </w:r>
          </w:p>
        </w:tc>
      </w:tr>
    </w:tbl>
    <w:p w:rsidR="000B4EF6" w:rsidRDefault="000B4EF6" w:rsidP="000B4EF6">
      <w:pPr>
        <w:pStyle w:val="newncpi0"/>
        <w:rPr>
          <w:color w:val="000000"/>
        </w:rPr>
      </w:pPr>
      <w:r>
        <w:rPr>
          <w:color w:val="000000"/>
        </w:rPr>
        <w:t>_________________ 20___ г.</w:t>
      </w:r>
    </w:p>
    <w:p w:rsidR="000B4EF6" w:rsidRDefault="000B4EF6" w:rsidP="000B4EF6"/>
    <w:p w:rsidR="000B4EF6" w:rsidRDefault="000B4EF6" w:rsidP="000B4EF6"/>
    <w:p w:rsidR="000B4EF6" w:rsidRDefault="000B4EF6" w:rsidP="000B4EF6"/>
    <w:p w:rsidR="000B4EF6" w:rsidRDefault="000B4EF6" w:rsidP="000B4EF6"/>
    <w:p w:rsidR="000B4EF6" w:rsidRDefault="000B4EF6" w:rsidP="000B4EF6"/>
    <w:p w:rsidR="000B4EF6" w:rsidRDefault="000B4EF6" w:rsidP="000B4EF6"/>
    <w:p w:rsidR="000B4EF6" w:rsidRDefault="000B4EF6" w:rsidP="000B4EF6"/>
    <w:p w:rsidR="000B4EF6" w:rsidRDefault="000B4EF6" w:rsidP="000B4EF6"/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2"/>
        <w:gridCol w:w="4543"/>
      </w:tblGrid>
      <w:tr w:rsidR="000B4EF6" w:rsidTr="000B4EF6">
        <w:tc>
          <w:tcPr>
            <w:tcW w:w="257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newncpi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append1"/>
              <w:ind w:left="706"/>
              <w:rPr>
                <w:color w:val="000000"/>
              </w:rPr>
            </w:pPr>
            <w:bookmarkStart w:id="9" w:name="a34"/>
            <w:bookmarkEnd w:id="9"/>
            <w:r>
              <w:rPr>
                <w:color w:val="000000"/>
              </w:rPr>
              <w:t>Приложение 2</w:t>
            </w:r>
          </w:p>
          <w:p w:rsidR="000B4EF6" w:rsidRDefault="000B4EF6">
            <w:pPr>
              <w:pStyle w:val="append"/>
              <w:ind w:left="706"/>
              <w:rPr>
                <w:color w:val="000000"/>
              </w:rPr>
            </w:pPr>
            <w:r>
              <w:rPr>
                <w:color w:val="000000"/>
              </w:rPr>
              <w:t>к Регламенту административной</w:t>
            </w:r>
            <w:r>
              <w:rPr>
                <w:color w:val="000000"/>
              </w:rPr>
              <w:br/>
              <w:t>процедуры, осуществляемой</w:t>
            </w:r>
            <w:r>
              <w:rPr>
                <w:color w:val="000000"/>
              </w:rPr>
              <w:br/>
              <w:t xml:space="preserve">в отношении субъектов </w:t>
            </w:r>
            <w:proofErr w:type="gramStart"/>
            <w:r>
              <w:rPr>
                <w:color w:val="000000"/>
              </w:rPr>
              <w:t>хозяйствования,</w:t>
            </w:r>
            <w:r>
              <w:rPr>
                <w:color w:val="000000"/>
              </w:rPr>
              <w:br/>
              <w:t>по</w:t>
            </w:r>
            <w:proofErr w:type="gramEnd"/>
            <w:r>
              <w:rPr>
                <w:color w:val="000000"/>
              </w:rPr>
              <w:t xml:space="preserve"> подпункту 8.8</w:t>
            </w:r>
            <w:r>
              <w:rPr>
                <w:color w:val="000000"/>
                <w:sz w:val="17"/>
                <w:szCs w:val="17"/>
                <w:vertAlign w:val="superscript"/>
              </w:rPr>
              <w:t>1</w:t>
            </w:r>
            <w:r>
              <w:rPr>
                <w:color w:val="000000"/>
              </w:rPr>
              <w:t>.1 «Согласование</w:t>
            </w:r>
            <w:r>
              <w:rPr>
                <w:color w:val="000000"/>
              </w:rPr>
              <w:br/>
              <w:t>повышения отпускной цены на товары»</w:t>
            </w:r>
            <w:r>
              <w:rPr>
                <w:color w:val="000000"/>
              </w:rPr>
              <w:br/>
              <w:t>(в редакции постановления</w:t>
            </w:r>
            <w:r>
              <w:rPr>
                <w:color w:val="000000"/>
              </w:rPr>
              <w:br/>
              <w:t>Министерства антимонопольного</w:t>
            </w:r>
            <w:r>
              <w:rPr>
                <w:color w:val="000000"/>
              </w:rPr>
              <w:br/>
              <w:t>регулирования и торговли</w:t>
            </w:r>
            <w:r>
              <w:rPr>
                <w:color w:val="000000"/>
              </w:rPr>
              <w:br/>
              <w:t>Республики Беларусь</w:t>
            </w:r>
            <w:r>
              <w:rPr>
                <w:color w:val="000000"/>
              </w:rPr>
              <w:br/>
              <w:t xml:space="preserve">19.03.2024 № 18) </w:t>
            </w:r>
          </w:p>
        </w:tc>
      </w:tr>
    </w:tbl>
    <w:p w:rsidR="000B4EF6" w:rsidRDefault="000B4EF6" w:rsidP="000B4EF6">
      <w:pPr>
        <w:pStyle w:val="begform"/>
        <w:rPr>
          <w:color w:val="000000"/>
        </w:rPr>
      </w:pPr>
      <w:r>
        <w:rPr>
          <w:color w:val="000000"/>
        </w:rPr>
        <w:t> </w:t>
      </w:r>
    </w:p>
    <w:p w:rsidR="000B4EF6" w:rsidRDefault="000B4EF6" w:rsidP="000B4EF6">
      <w:pPr>
        <w:pStyle w:val="onestring"/>
        <w:spacing w:before="0" w:after="0"/>
        <w:rPr>
          <w:color w:val="000000"/>
        </w:rPr>
      </w:pPr>
      <w:bookmarkStart w:id="10" w:name="a41"/>
      <w:bookmarkEnd w:id="10"/>
      <w:r>
        <w:rPr>
          <w:color w:val="000000"/>
        </w:rPr>
        <w:t>Форма</w:t>
      </w:r>
    </w:p>
    <w:p w:rsidR="000B4EF6" w:rsidRDefault="000B4EF6" w:rsidP="000B4EF6">
      <w:pPr>
        <w:pStyle w:val="onestring"/>
        <w:spacing w:before="0" w:after="0"/>
        <w:rPr>
          <w:color w:val="000000"/>
          <w:sz w:val="24"/>
        </w:rPr>
      </w:pPr>
    </w:p>
    <w:p w:rsidR="000B4EF6" w:rsidRDefault="000B4EF6" w:rsidP="000B4EF6">
      <w:pPr>
        <w:pStyle w:val="newncpi"/>
        <w:spacing w:before="0" w:after="0"/>
        <w:ind w:left="5670" w:hanging="992"/>
        <w:rPr>
          <w:color w:val="000000"/>
        </w:rPr>
      </w:pPr>
      <w:r>
        <w:rPr>
          <w:color w:val="000000"/>
        </w:rPr>
        <w:t> ______________________________________</w:t>
      </w:r>
    </w:p>
    <w:p w:rsidR="000B4EF6" w:rsidRDefault="000B4EF6" w:rsidP="000B4EF6">
      <w:pPr>
        <w:pStyle w:val="undline"/>
        <w:spacing w:before="0" w:after="0"/>
        <w:ind w:left="5387"/>
        <w:rPr>
          <w:color w:val="000000"/>
        </w:rPr>
      </w:pPr>
      <w:r>
        <w:rPr>
          <w:color w:val="000000"/>
        </w:rPr>
        <w:t>(наименование уполномоченного органа)</w:t>
      </w:r>
    </w:p>
    <w:p w:rsidR="000B4EF6" w:rsidRDefault="000B4EF6" w:rsidP="000B4EF6">
      <w:pPr>
        <w:pStyle w:val="newncpi0"/>
        <w:spacing w:before="0" w:after="0"/>
        <w:ind w:left="4678"/>
        <w:rPr>
          <w:color w:val="000000"/>
        </w:rPr>
      </w:pPr>
      <w:r>
        <w:rPr>
          <w:color w:val="000000"/>
        </w:rPr>
        <w:t>______________________________________</w:t>
      </w:r>
    </w:p>
    <w:p w:rsidR="000B4EF6" w:rsidRDefault="000B4EF6" w:rsidP="000B4EF6">
      <w:pPr>
        <w:pStyle w:val="titlep"/>
        <w:rPr>
          <w:color w:val="000000"/>
        </w:rPr>
      </w:pPr>
      <w:r>
        <w:rPr>
          <w:color w:val="000000"/>
        </w:rPr>
        <w:t>Маркетинговый анализ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5373"/>
        <w:gridCol w:w="794"/>
        <w:gridCol w:w="794"/>
        <w:gridCol w:w="794"/>
        <w:gridCol w:w="794"/>
        <w:gridCol w:w="796"/>
      </w:tblGrid>
      <w:tr w:rsidR="000B4EF6" w:rsidTr="000B4EF6">
        <w:trPr>
          <w:trHeight w:val="240"/>
        </w:trPr>
        <w:tc>
          <w:tcPr>
            <w:tcW w:w="28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0B4EF6" w:rsidRDefault="000B4EF6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сведений</w:t>
            </w:r>
          </w:p>
        </w:tc>
        <w:tc>
          <w:tcPr>
            <w:tcW w:w="212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0B4EF6" w:rsidRDefault="000B4EF6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товара</w:t>
            </w:r>
          </w:p>
        </w:tc>
      </w:tr>
      <w:tr w:rsidR="000B4EF6" w:rsidTr="000B4EF6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EF6" w:rsidRDefault="000B4EF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0B4EF6" w:rsidRDefault="000B4EF6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0B4EF6" w:rsidRDefault="000B4EF6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0B4EF6" w:rsidRDefault="000B4EF6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0B4EF6" w:rsidRDefault="000B4EF6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0B4EF6" w:rsidRDefault="000B4EF6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0B4EF6" w:rsidTr="000B4EF6">
        <w:trPr>
          <w:trHeight w:val="240"/>
        </w:trPr>
        <w:tc>
          <w:tcPr>
            <w:tcW w:w="2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Единица измерения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0B4EF6" w:rsidTr="000B4EF6">
        <w:trPr>
          <w:trHeight w:val="240"/>
        </w:trPr>
        <w:tc>
          <w:tcPr>
            <w:tcW w:w="2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Предлагаемая отпускная цена (без НДС), бел. руб. с указанием условия поставки (с учетом или без учета расходов по доставке)</w:t>
            </w:r>
            <w:r>
              <w:rPr>
                <w:color w:val="000000"/>
                <w:sz w:val="15"/>
                <w:szCs w:val="15"/>
                <w:vertAlign w:val="superscript"/>
              </w:rPr>
              <w:t>1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0B4EF6" w:rsidTr="000B4EF6">
        <w:trPr>
          <w:trHeight w:val="240"/>
        </w:trPr>
        <w:tc>
          <w:tcPr>
            <w:tcW w:w="2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Расчетная розничная цена (с НДС)</w:t>
            </w:r>
            <w:r>
              <w:rPr>
                <w:color w:val="000000"/>
                <w:sz w:val="15"/>
                <w:szCs w:val="15"/>
                <w:vertAlign w:val="superscript"/>
              </w:rPr>
              <w:t>2</w:t>
            </w:r>
            <w:r>
              <w:rPr>
                <w:color w:val="000000"/>
              </w:rPr>
              <w:t xml:space="preserve"> в сопоставимых единицах измерения, бел. руб.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0B4EF6" w:rsidTr="000B4EF6">
        <w:trPr>
          <w:trHeight w:val="240"/>
        </w:trPr>
        <w:tc>
          <w:tcPr>
            <w:tcW w:w="2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Фактическая цена реализации, сложившаяся в организации</w:t>
            </w:r>
            <w:r>
              <w:rPr>
                <w:color w:val="000000"/>
                <w:sz w:val="15"/>
                <w:szCs w:val="15"/>
                <w:vertAlign w:val="superscript"/>
              </w:rPr>
              <w:t>3</w:t>
            </w:r>
            <w:r>
              <w:rPr>
                <w:color w:val="000000"/>
              </w:rPr>
              <w:t xml:space="preserve"> (без НДС), бел. руб.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0B4EF6" w:rsidTr="000B4EF6">
        <w:trPr>
          <w:trHeight w:val="240"/>
        </w:trPr>
        <w:tc>
          <w:tcPr>
            <w:tcW w:w="2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Информация об уровне отпускных цен (без НДС) или розничных цен (с НДС) на данный товар, производимый на товарном рынке республики, бел. руб. (указать способ проведения маркетингового анализа),</w:t>
            </w:r>
          </w:p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в том числе по:</w:t>
            </w:r>
          </w:p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_________________________________________</w:t>
            </w:r>
          </w:p>
          <w:p w:rsidR="000B4EF6" w:rsidRDefault="000B4EF6">
            <w:pPr>
              <w:pStyle w:val="table10"/>
              <w:ind w:left="773"/>
              <w:rPr>
                <w:color w:val="000000"/>
              </w:rPr>
            </w:pPr>
            <w:r>
              <w:rPr>
                <w:color w:val="000000"/>
              </w:rPr>
              <w:t>(наименование производителя)</w:t>
            </w:r>
          </w:p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_________________________________________</w:t>
            </w:r>
          </w:p>
          <w:p w:rsidR="000B4EF6" w:rsidRDefault="000B4EF6">
            <w:pPr>
              <w:pStyle w:val="table10"/>
              <w:ind w:left="773"/>
              <w:rPr>
                <w:color w:val="000000"/>
              </w:rPr>
            </w:pPr>
            <w:r>
              <w:rPr>
                <w:color w:val="000000"/>
              </w:rPr>
              <w:t>(наименование производителя)</w:t>
            </w:r>
          </w:p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_________________________________________</w:t>
            </w:r>
          </w:p>
          <w:p w:rsidR="000B4EF6" w:rsidRDefault="000B4EF6">
            <w:pPr>
              <w:pStyle w:val="table10"/>
              <w:ind w:left="773"/>
              <w:rPr>
                <w:color w:val="000000"/>
              </w:rPr>
            </w:pPr>
            <w:r>
              <w:rPr>
                <w:color w:val="000000"/>
              </w:rPr>
              <w:t>(наименование производителя)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0B4EF6" w:rsidTr="000B4EF6">
        <w:trPr>
          <w:trHeight w:val="240"/>
        </w:trPr>
        <w:tc>
          <w:tcPr>
            <w:tcW w:w="2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Цена реализации на экспорт, сложившаяся в организации</w:t>
            </w:r>
            <w:r>
              <w:rPr>
                <w:color w:val="000000"/>
                <w:sz w:val="15"/>
                <w:szCs w:val="15"/>
                <w:vertAlign w:val="superscript"/>
              </w:rPr>
              <w:t>4</w:t>
            </w:r>
            <w:r>
              <w:rPr>
                <w:color w:val="000000"/>
              </w:rPr>
              <w:t xml:space="preserve"> (с указанием условий поставки) (без НДС), бел. руб., в том числе: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0B4EF6" w:rsidTr="000B4EF6">
        <w:trPr>
          <w:trHeight w:val="240"/>
        </w:trPr>
        <w:tc>
          <w:tcPr>
            <w:tcW w:w="2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ind w:left="284"/>
              <w:rPr>
                <w:color w:val="000000"/>
              </w:rPr>
            </w:pPr>
            <w:r>
              <w:rPr>
                <w:color w:val="000000"/>
              </w:rPr>
              <w:t xml:space="preserve">минимальная цена 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0B4EF6" w:rsidTr="000B4EF6">
        <w:trPr>
          <w:trHeight w:val="240"/>
        </w:trPr>
        <w:tc>
          <w:tcPr>
            <w:tcW w:w="2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ind w:left="284"/>
              <w:rPr>
                <w:color w:val="000000"/>
              </w:rPr>
            </w:pPr>
            <w:r>
              <w:rPr>
                <w:color w:val="000000"/>
              </w:rPr>
              <w:t xml:space="preserve">максимальная цена 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EF6" w:rsidRDefault="000B4EF6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</w:tbl>
    <w:p w:rsidR="000B4EF6" w:rsidRDefault="000B4EF6" w:rsidP="000B4EF6">
      <w:pPr>
        <w:pStyle w:val="newncpi"/>
        <w:spacing w:before="0" w:after="0"/>
        <w:rPr>
          <w:color w:val="000000"/>
        </w:rPr>
      </w:pPr>
      <w:r>
        <w:rPr>
          <w:color w:val="000000"/>
        </w:rPr>
        <w:t> </w:t>
      </w:r>
    </w:p>
    <w:p w:rsidR="000B4EF6" w:rsidRDefault="000B4EF6" w:rsidP="000B4EF6">
      <w:pPr>
        <w:pStyle w:val="snoskiline"/>
        <w:rPr>
          <w:color w:val="000000"/>
        </w:rPr>
      </w:pPr>
      <w:r>
        <w:rPr>
          <w:color w:val="000000"/>
        </w:rPr>
        <w:t>______________________________</w:t>
      </w:r>
    </w:p>
    <w:p w:rsidR="000B4EF6" w:rsidRDefault="000B4EF6" w:rsidP="000B4EF6">
      <w:pPr>
        <w:pStyle w:val="snoski"/>
        <w:rPr>
          <w:color w:val="000000"/>
        </w:rPr>
      </w:pPr>
      <w:bookmarkStart w:id="11" w:name="a6"/>
      <w:bookmarkEnd w:id="11"/>
      <w:r>
        <w:rPr>
          <w:color w:val="000000"/>
          <w:sz w:val="15"/>
          <w:szCs w:val="15"/>
          <w:vertAlign w:val="superscript"/>
        </w:rPr>
        <w:t>1 </w:t>
      </w:r>
      <w:r>
        <w:rPr>
          <w:color w:val="000000"/>
        </w:rPr>
        <w:t>В отношении каждого товара информация указывается на схожих условиях поставки.</w:t>
      </w:r>
    </w:p>
    <w:p w:rsidR="000B4EF6" w:rsidRDefault="000B4EF6" w:rsidP="000B4EF6">
      <w:pPr>
        <w:pStyle w:val="snoski"/>
        <w:rPr>
          <w:color w:val="000000"/>
        </w:rPr>
      </w:pPr>
      <w:bookmarkStart w:id="12" w:name="a38"/>
      <w:bookmarkEnd w:id="12"/>
      <w:r>
        <w:rPr>
          <w:color w:val="000000"/>
          <w:sz w:val="15"/>
          <w:szCs w:val="15"/>
          <w:vertAlign w:val="superscript"/>
        </w:rPr>
        <w:t>2</w:t>
      </w:r>
      <w:r>
        <w:rPr>
          <w:color w:val="000000"/>
        </w:rPr>
        <w:t xml:space="preserve"> Определяется исходя из предлагаемой отпускной цены (без НДС) с учетом предельной максимальной торговой надбавки (с учетом оптовой), установленной на этот товар приложением 1 к постановлению Совета Министров Республики Беларусь от 19 </w:t>
      </w:r>
      <w:r>
        <w:rPr>
          <w:rStyle w:val="HTML"/>
          <w:shd w:val="clear" w:color="auto" w:fill="FFFFFF"/>
        </w:rPr>
        <w:t xml:space="preserve">октября 2022 </w:t>
      </w:r>
      <w:r>
        <w:rPr>
          <w:color w:val="000000"/>
        </w:rPr>
        <w:t xml:space="preserve">г. </w:t>
      </w:r>
      <w:r>
        <w:rPr>
          <w:rStyle w:val="HTML"/>
          <w:shd w:val="clear" w:color="auto" w:fill="FFFFFF"/>
        </w:rPr>
        <w:t>№</w:t>
      </w:r>
      <w:r>
        <w:rPr>
          <w:color w:val="000000"/>
        </w:rPr>
        <w:t> 713, и НДС в соответствии с законодательством.</w:t>
      </w:r>
    </w:p>
    <w:p w:rsidR="000B4EF6" w:rsidRDefault="000B4EF6" w:rsidP="000B4EF6">
      <w:pPr>
        <w:pStyle w:val="snoski"/>
        <w:rPr>
          <w:color w:val="000000"/>
        </w:rPr>
      </w:pPr>
      <w:bookmarkStart w:id="13" w:name="a39"/>
      <w:bookmarkEnd w:id="13"/>
      <w:r>
        <w:rPr>
          <w:color w:val="000000"/>
          <w:sz w:val="15"/>
          <w:szCs w:val="15"/>
          <w:vertAlign w:val="superscript"/>
        </w:rPr>
        <w:t>3</w:t>
      </w:r>
      <w:r>
        <w:rPr>
          <w:color w:val="000000"/>
        </w:rPr>
        <w:t xml:space="preserve"> Средневзвешенная цена, сложившаяся за последний месяц реализации товара.</w:t>
      </w:r>
    </w:p>
    <w:p w:rsidR="000B4EF6" w:rsidRDefault="000B4EF6" w:rsidP="000B4EF6">
      <w:pPr>
        <w:pStyle w:val="snoski"/>
        <w:spacing w:after="240"/>
        <w:rPr>
          <w:color w:val="000000"/>
        </w:rPr>
      </w:pPr>
      <w:bookmarkStart w:id="14" w:name="a40"/>
      <w:bookmarkEnd w:id="14"/>
      <w:r>
        <w:rPr>
          <w:color w:val="000000"/>
          <w:sz w:val="15"/>
          <w:szCs w:val="15"/>
          <w:vertAlign w:val="superscript"/>
        </w:rPr>
        <w:lastRenderedPageBreak/>
        <w:t>4</w:t>
      </w:r>
      <w:r>
        <w:rPr>
          <w:color w:val="000000"/>
        </w:rPr>
        <w:t xml:space="preserve"> Средневзвешенная цена, сложившаяся за последний месяц реализации товара при условии реализации товара на экспорт.</w:t>
      </w:r>
    </w:p>
    <w:p w:rsidR="002E7698" w:rsidRDefault="002E7698"/>
    <w:sectPr w:rsidR="002E76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B06"/>
    <w:rsid w:val="000B4EF6"/>
    <w:rsid w:val="002E7698"/>
    <w:rsid w:val="00DB1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8D3EAB-2ED7-4E18-8379-C5A139EE3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4EF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TML">
    <w:name w:val="HTML Acronym"/>
    <w:uiPriority w:val="99"/>
    <w:semiHidden/>
    <w:unhideWhenUsed/>
    <w:rsid w:val="000B4EF6"/>
    <w:rPr>
      <w:color w:val="000000"/>
      <w:shd w:val="clear" w:color="auto" w:fill="FFFF00"/>
    </w:rPr>
  </w:style>
  <w:style w:type="paragraph" w:customStyle="1" w:styleId="titlep">
    <w:name w:val="titlep"/>
    <w:basedOn w:val="a"/>
    <w:rsid w:val="000B4EF6"/>
    <w:pPr>
      <w:spacing w:before="360" w:after="36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onestring">
    <w:name w:val="onestring"/>
    <w:basedOn w:val="a"/>
    <w:rsid w:val="000B4EF6"/>
    <w:pPr>
      <w:spacing w:before="160" w:after="160" w:line="240" w:lineRule="auto"/>
      <w:jc w:val="right"/>
    </w:pPr>
    <w:rPr>
      <w:rFonts w:ascii="Times New Roman" w:hAnsi="Times New Roman"/>
    </w:rPr>
  </w:style>
  <w:style w:type="paragraph" w:customStyle="1" w:styleId="snoski">
    <w:name w:val="snoski"/>
    <w:basedOn w:val="a"/>
    <w:rsid w:val="000B4EF6"/>
    <w:pPr>
      <w:spacing w:before="160" w:after="160" w:line="240" w:lineRule="auto"/>
      <w:ind w:firstLine="567"/>
      <w:jc w:val="both"/>
    </w:pPr>
    <w:rPr>
      <w:rFonts w:ascii="Times New Roman" w:hAnsi="Times New Roman"/>
      <w:sz w:val="20"/>
      <w:szCs w:val="20"/>
    </w:rPr>
  </w:style>
  <w:style w:type="paragraph" w:customStyle="1" w:styleId="snoskiline">
    <w:name w:val="snoskiline"/>
    <w:basedOn w:val="a"/>
    <w:rsid w:val="000B4EF6"/>
    <w:pPr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paragraph" w:customStyle="1" w:styleId="table10">
    <w:name w:val="table10"/>
    <w:basedOn w:val="a"/>
    <w:rsid w:val="000B4EF6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append">
    <w:name w:val="append"/>
    <w:basedOn w:val="a"/>
    <w:rsid w:val="000B4EF6"/>
    <w:pPr>
      <w:spacing w:after="0" w:line="240" w:lineRule="auto"/>
    </w:pPr>
    <w:rPr>
      <w:rFonts w:ascii="Times New Roman" w:hAnsi="Times New Roman"/>
      <w:i/>
      <w:iCs/>
    </w:rPr>
  </w:style>
  <w:style w:type="paragraph" w:customStyle="1" w:styleId="append1">
    <w:name w:val="append1"/>
    <w:basedOn w:val="a"/>
    <w:rsid w:val="000B4EF6"/>
    <w:pPr>
      <w:spacing w:after="28" w:line="240" w:lineRule="auto"/>
    </w:pPr>
    <w:rPr>
      <w:rFonts w:ascii="Times New Roman" w:hAnsi="Times New Roman"/>
      <w:i/>
      <w:iCs/>
    </w:rPr>
  </w:style>
  <w:style w:type="paragraph" w:customStyle="1" w:styleId="newncpi">
    <w:name w:val="newncpi"/>
    <w:basedOn w:val="a"/>
    <w:rsid w:val="000B4EF6"/>
    <w:pPr>
      <w:spacing w:before="160" w:after="160" w:line="240" w:lineRule="auto"/>
      <w:ind w:firstLine="567"/>
      <w:jc w:val="both"/>
    </w:pPr>
    <w:rPr>
      <w:rFonts w:ascii="Times New Roman" w:hAnsi="Times New Roman"/>
      <w:sz w:val="24"/>
      <w:szCs w:val="24"/>
    </w:rPr>
  </w:style>
  <w:style w:type="paragraph" w:customStyle="1" w:styleId="newncpi0">
    <w:name w:val="newncpi0"/>
    <w:basedOn w:val="a"/>
    <w:rsid w:val="000B4EF6"/>
    <w:pPr>
      <w:spacing w:before="160" w:after="16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undline">
    <w:name w:val="undline"/>
    <w:basedOn w:val="a"/>
    <w:rsid w:val="000B4EF6"/>
    <w:pPr>
      <w:spacing w:before="160" w:after="160" w:line="240" w:lineRule="auto"/>
      <w:jc w:val="both"/>
    </w:pPr>
    <w:rPr>
      <w:rFonts w:ascii="Times New Roman" w:hAnsi="Times New Roman"/>
      <w:sz w:val="20"/>
      <w:szCs w:val="20"/>
    </w:rPr>
  </w:style>
  <w:style w:type="paragraph" w:customStyle="1" w:styleId="begform">
    <w:name w:val="begform"/>
    <w:basedOn w:val="a"/>
    <w:rsid w:val="000B4EF6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01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928</Words>
  <Characters>5294</Characters>
  <Application>Microsoft Office Word</Application>
  <DocSecurity>0</DocSecurity>
  <Lines>44</Lines>
  <Paragraphs>12</Paragraphs>
  <ScaleCrop>false</ScaleCrop>
  <Company/>
  <LinksUpToDate>false</LinksUpToDate>
  <CharactersWithSpaces>6210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2025-02-17T13:56:00Z</dcterms:created>
  <dcterms:modified xsi:type="dcterms:W3CDTF">2025-02-17T13:56:00Z</dcterms:modified>
</cp:coreProperties>
</file>